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D8A" w:rsidRPr="00F9476E" w:rsidRDefault="00C57D8A" w:rsidP="00F9476E">
      <w:pPr>
        <w:tabs>
          <w:tab w:val="left" w:pos="2544"/>
        </w:tabs>
        <w:jc w:val="right"/>
        <w:rPr>
          <w:rFonts w:hint="cs"/>
          <w:sz w:val="28"/>
          <w:szCs w:val="28"/>
          <w:lang w:val="fr-FR"/>
        </w:rPr>
      </w:pPr>
    </w:p>
    <w:tbl>
      <w:tblPr>
        <w:tblStyle w:val="Grilledutableau"/>
        <w:bidiVisual/>
        <w:tblW w:w="0" w:type="auto"/>
        <w:tblLook w:val="01E0"/>
      </w:tblPr>
      <w:tblGrid>
        <w:gridCol w:w="10875"/>
      </w:tblGrid>
      <w:tr w:rsidR="00C57D8A">
        <w:tc>
          <w:tcPr>
            <w:tcW w:w="108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57D8A" w:rsidRDefault="00C57D8A" w:rsidP="00C57D8A">
            <w:pPr>
              <w:jc w:val="right"/>
              <w:rPr>
                <w:rFonts w:hint="cs"/>
                <w:b/>
                <w:bCs/>
                <w:sz w:val="32"/>
                <w:szCs w:val="32"/>
                <w:lang w:val="fr-FR"/>
              </w:rPr>
            </w:pPr>
          </w:p>
          <w:p w:rsidR="00C57D8A" w:rsidRDefault="00C57D8A" w:rsidP="00B44BDB">
            <w:pPr>
              <w:tabs>
                <w:tab w:val="left" w:pos="1899"/>
                <w:tab w:val="right" w:pos="10659"/>
              </w:tabs>
              <w:jc w:val="right"/>
              <w:rPr>
                <w:b/>
                <w:bCs/>
                <w:sz w:val="32"/>
                <w:szCs w:val="32"/>
                <w:lang w:val="fr-FR"/>
              </w:rPr>
            </w:pPr>
            <w:r>
              <w:rPr>
                <w:b/>
                <w:bCs/>
                <w:sz w:val="32"/>
                <w:szCs w:val="32"/>
                <w:u w:val="single"/>
                <w:lang w:val="fr-FR"/>
              </w:rPr>
              <w:t>Niveau</w:t>
            </w:r>
            <w:r>
              <w:rPr>
                <w:b/>
                <w:bCs/>
                <w:sz w:val="32"/>
                <w:szCs w:val="32"/>
                <w:lang w:val="fr-FR"/>
              </w:rPr>
              <w:t>:4emeAM</w:t>
            </w:r>
          </w:p>
          <w:p w:rsidR="00C57D8A" w:rsidRDefault="00C57D8A" w:rsidP="00C57D8A">
            <w:pPr>
              <w:tabs>
                <w:tab w:val="left" w:pos="1899"/>
                <w:tab w:val="right" w:pos="10659"/>
              </w:tabs>
              <w:jc w:val="center"/>
              <w:rPr>
                <w:b/>
                <w:bCs/>
                <w:sz w:val="32"/>
                <w:szCs w:val="32"/>
                <w:u w:val="single"/>
              </w:rPr>
            </w:pPr>
          </w:p>
          <w:p w:rsidR="00C57D8A" w:rsidRPr="004A1A26" w:rsidRDefault="00C57D8A" w:rsidP="00C57D8A">
            <w:pPr>
              <w:tabs>
                <w:tab w:val="left" w:pos="1899"/>
                <w:tab w:val="right" w:pos="10659"/>
              </w:tabs>
              <w:jc w:val="center"/>
              <w:rPr>
                <w:b/>
                <w:bCs/>
                <w:sz w:val="32"/>
                <w:szCs w:val="32"/>
                <w:u w:val="single"/>
                <w:lang w:val="fr-FR"/>
              </w:rPr>
            </w:pPr>
            <w:r w:rsidRPr="004A1A26">
              <w:rPr>
                <w:b/>
                <w:bCs/>
                <w:sz w:val="32"/>
                <w:szCs w:val="32"/>
                <w:u w:val="single"/>
                <w:lang w:val="fr-FR"/>
              </w:rPr>
              <w:t xml:space="preserve">Devoir </w:t>
            </w:r>
            <w:proofErr w:type="gramStart"/>
            <w:r w:rsidRPr="004A1A26">
              <w:rPr>
                <w:b/>
                <w:bCs/>
                <w:sz w:val="32"/>
                <w:szCs w:val="32"/>
                <w:u w:val="single"/>
                <w:lang w:val="fr-FR"/>
              </w:rPr>
              <w:t>surv</w:t>
            </w:r>
            <w:r w:rsidR="004A1A26" w:rsidRPr="004A1A26">
              <w:rPr>
                <w:b/>
                <w:bCs/>
                <w:sz w:val="32"/>
                <w:szCs w:val="32"/>
                <w:u w:val="single"/>
                <w:lang w:val="fr-FR"/>
              </w:rPr>
              <w:t>eillé</w:t>
            </w:r>
            <w:proofErr w:type="gramEnd"/>
            <w:r w:rsidR="004A1A26" w:rsidRPr="004A1A26">
              <w:rPr>
                <w:b/>
                <w:bCs/>
                <w:sz w:val="32"/>
                <w:szCs w:val="32"/>
                <w:u w:val="single"/>
                <w:lang w:val="fr-FR"/>
              </w:rPr>
              <w:t xml:space="preserve"> N°1 de langue</w:t>
            </w:r>
          </w:p>
          <w:p w:rsidR="004A1A26" w:rsidRPr="004A1A26" w:rsidRDefault="004A1A26" w:rsidP="00C57D8A">
            <w:pPr>
              <w:tabs>
                <w:tab w:val="left" w:pos="1899"/>
                <w:tab w:val="right" w:pos="10659"/>
              </w:tabs>
              <w:jc w:val="center"/>
              <w:rPr>
                <w:b/>
                <w:bCs/>
                <w:sz w:val="32"/>
                <w:szCs w:val="32"/>
                <w:u w:val="single"/>
                <w:rtl/>
                <w:lang w:val="fr-FR"/>
              </w:rPr>
            </w:pPr>
            <w:r w:rsidRPr="004A1A26">
              <w:rPr>
                <w:b/>
                <w:bCs/>
                <w:sz w:val="32"/>
                <w:szCs w:val="32"/>
                <w:u w:val="single"/>
                <w:lang w:val="fr-FR"/>
              </w:rPr>
              <w:t>Française</w:t>
            </w:r>
          </w:p>
          <w:p w:rsidR="00C57D8A" w:rsidRPr="004A1A26" w:rsidRDefault="00C57D8A">
            <w:pPr>
              <w:rPr>
                <w:rFonts w:hint="cs"/>
                <w:sz w:val="32"/>
                <w:szCs w:val="32"/>
                <w:lang w:val="fr-FR"/>
              </w:rPr>
            </w:pPr>
          </w:p>
          <w:p w:rsidR="00C57D8A" w:rsidRDefault="00E778B8" w:rsidP="00E778B8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u w:val="single"/>
                <w:lang w:val="fr-FR"/>
              </w:rPr>
              <w:t>TEXTE</w:t>
            </w:r>
            <w:r>
              <w:rPr>
                <w:sz w:val="28"/>
                <w:szCs w:val="28"/>
                <w:lang w:val="fr-FR"/>
              </w:rPr>
              <w:t>:</w:t>
            </w:r>
          </w:p>
          <w:p w:rsidR="00F9476E" w:rsidRDefault="00E778B8" w:rsidP="00E778B8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      La sécheresse continua si longtemps que nous perdîmes le compte des jours.</w:t>
            </w:r>
            <w:r w:rsidR="00F9476E">
              <w:rPr>
                <w:sz w:val="28"/>
                <w:szCs w:val="28"/>
                <w:lang w:val="fr-FR"/>
              </w:rPr>
              <w:t xml:space="preserve"> Matin après matin</w:t>
            </w:r>
            <w:proofErr w:type="gramStart"/>
            <w:r w:rsidR="00F9476E">
              <w:rPr>
                <w:sz w:val="28"/>
                <w:szCs w:val="28"/>
                <w:lang w:val="fr-FR"/>
              </w:rPr>
              <w:t>,le</w:t>
            </w:r>
            <w:proofErr w:type="gramEnd"/>
            <w:r w:rsidR="00F9476E">
              <w:rPr>
                <w:sz w:val="28"/>
                <w:szCs w:val="28"/>
                <w:lang w:val="fr-FR"/>
              </w:rPr>
              <w:t xml:space="preserve"> soleil dardait ses rayons impitoyables. Il grillait tout ce qui s'efforçait encore de pousser</w:t>
            </w:r>
            <w:proofErr w:type="gramStart"/>
            <w:r w:rsidR="00F9476E">
              <w:rPr>
                <w:sz w:val="28"/>
                <w:szCs w:val="28"/>
                <w:lang w:val="fr-FR"/>
              </w:rPr>
              <w:t>,cuisait</w:t>
            </w:r>
            <w:proofErr w:type="gramEnd"/>
            <w:r w:rsidR="00F9476E">
              <w:rPr>
                <w:sz w:val="28"/>
                <w:szCs w:val="28"/>
                <w:lang w:val="fr-FR"/>
              </w:rPr>
              <w:t xml:space="preserve"> et durcissait la terre si bien que finalement elle se fissura et que de grandes failles béantes s'ouvrirent dans le sol. Les plantes s'étiolèrent</w:t>
            </w:r>
            <w:proofErr w:type="gramStart"/>
            <w:r w:rsidR="00F9476E">
              <w:rPr>
                <w:sz w:val="28"/>
                <w:szCs w:val="28"/>
                <w:lang w:val="fr-FR"/>
              </w:rPr>
              <w:t>,les</w:t>
            </w:r>
            <w:proofErr w:type="gramEnd"/>
            <w:r w:rsidR="00F9476E">
              <w:rPr>
                <w:sz w:val="28"/>
                <w:szCs w:val="28"/>
                <w:lang w:val="fr-FR"/>
              </w:rPr>
              <w:t xml:space="preserve"> herbes périrent,le bétail et les moutons se traînèrent jusqu'au lit de la rivière, si assoiffés qu'ils en moururent…</w:t>
            </w:r>
          </w:p>
          <w:p w:rsidR="00F9476E" w:rsidRDefault="00F9476E" w:rsidP="00E778B8">
            <w:pPr>
              <w:jc w:val="right"/>
              <w:rPr>
                <w:sz w:val="28"/>
                <w:szCs w:val="28"/>
                <w:lang w:val="fr-FR"/>
              </w:rPr>
            </w:pPr>
            <w:r>
              <w:rPr>
                <w:sz w:val="28"/>
                <w:szCs w:val="28"/>
                <w:lang w:val="fr-FR"/>
              </w:rPr>
              <w:t xml:space="preserve">                                                                                        D'après Kamala MARKANDAYA</w:t>
            </w:r>
          </w:p>
          <w:p w:rsidR="00E778B8" w:rsidRDefault="00E778B8" w:rsidP="00F9476E">
            <w:pPr>
              <w:jc w:val="center"/>
              <w:rPr>
                <w:sz w:val="28"/>
                <w:szCs w:val="28"/>
                <w:lang w:val="fr-FR"/>
              </w:rPr>
            </w:pPr>
          </w:p>
          <w:p w:rsidR="00F9476E" w:rsidRPr="00F9476E" w:rsidRDefault="00F9476E" w:rsidP="00F9476E">
            <w:pPr>
              <w:jc w:val="center"/>
              <w:rPr>
                <w:rFonts w:hint="cs"/>
                <w:sz w:val="32"/>
                <w:szCs w:val="32"/>
                <w:rtl/>
                <w:lang w:val="fr-FR"/>
              </w:rPr>
            </w:pPr>
            <w:r w:rsidRPr="00F9476E">
              <w:rPr>
                <w:b/>
                <w:bCs/>
                <w:sz w:val="32"/>
                <w:szCs w:val="32"/>
                <w:u w:val="single"/>
                <w:lang w:val="fr-FR"/>
              </w:rPr>
              <w:t>QUESTIONS</w:t>
            </w:r>
          </w:p>
          <w:p w:rsidR="00C57D8A" w:rsidRDefault="00F9476E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u w:val="single"/>
                <w:lang w:val="fr-FR"/>
              </w:rPr>
              <w:t>Compréhension de l'écrit</w:t>
            </w:r>
            <w:r>
              <w:rPr>
                <w:b/>
                <w:bCs/>
                <w:sz w:val="28"/>
                <w:szCs w:val="28"/>
                <w:lang w:val="fr-FR"/>
              </w:rPr>
              <w:t>:</w:t>
            </w:r>
          </w:p>
          <w:p w:rsidR="00F9476E" w:rsidRDefault="00F9476E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1/-</w:t>
            </w:r>
            <w:r w:rsidR="00197750">
              <w:rPr>
                <w:b/>
                <w:bCs/>
                <w:sz w:val="28"/>
                <w:szCs w:val="28"/>
                <w:lang w:val="fr-FR"/>
              </w:rPr>
              <w:t>Choisis la bonne réponse:</w:t>
            </w:r>
          </w:p>
          <w:p w:rsidR="00197750" w:rsidRDefault="00197750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-Le texte parle:- Des inondations</w:t>
            </w:r>
          </w:p>
          <w:p w:rsidR="00197750" w:rsidRDefault="00197750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              -De la sécheresse</w:t>
            </w:r>
          </w:p>
          <w:p w:rsidR="00197750" w:rsidRDefault="00197750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              -D'une tempête</w:t>
            </w:r>
          </w:p>
          <w:p w:rsidR="00197750" w:rsidRDefault="00197750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2/-Qui parle dans le texte?</w:t>
            </w:r>
          </w:p>
          <w:p w:rsidR="00197750" w:rsidRDefault="00197750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              -L'auteur</w:t>
            </w:r>
          </w:p>
          <w:p w:rsidR="00197750" w:rsidRDefault="00197750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              -Un berger</w:t>
            </w:r>
          </w:p>
          <w:p w:rsidR="00197750" w:rsidRDefault="00197750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              -Un touriste</w:t>
            </w:r>
          </w:p>
          <w:p w:rsidR="00197750" w:rsidRDefault="00197750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3/-Choisis un titre au texte</w:t>
            </w:r>
            <w:r w:rsidR="00614AAD">
              <w:rPr>
                <w:b/>
                <w:bCs/>
                <w:sz w:val="28"/>
                <w:szCs w:val="28"/>
                <w:lang w:val="fr-FR"/>
              </w:rPr>
              <w:t>:</w:t>
            </w:r>
          </w:p>
          <w:p w:rsidR="00614AAD" w:rsidRDefault="00614AAD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              -Les pluies torrentielles</w:t>
            </w:r>
          </w:p>
          <w:p w:rsidR="00614AAD" w:rsidRDefault="00614AAD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              -La tempête de neige</w:t>
            </w:r>
          </w:p>
          <w:p w:rsidR="00614AAD" w:rsidRDefault="00614AAD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              -La sécheresse en Inde</w:t>
            </w:r>
          </w:p>
          <w:p w:rsidR="00614AAD" w:rsidRDefault="00614AAD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4/-Relève du texte une proposition subordonnée de conséquence.</w:t>
            </w:r>
          </w:p>
          <w:p w:rsidR="00614AAD" w:rsidRDefault="00614AAD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5/-Le soleil cuisait la terre si bien qu'elle se fissura.</w:t>
            </w:r>
          </w:p>
          <w:p w:rsidR="00614AAD" w:rsidRDefault="00614AAD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Transforme la proposition subordonnée </w:t>
            </w:r>
            <w:r w:rsidR="002647FC">
              <w:rPr>
                <w:b/>
                <w:bCs/>
                <w:sz w:val="28"/>
                <w:szCs w:val="28"/>
                <w:lang w:val="fr-FR"/>
              </w:rPr>
              <w:t>de conséquence en pro</w:t>
            </w:r>
            <w:r w:rsidR="002F49A4">
              <w:rPr>
                <w:b/>
                <w:bCs/>
                <w:sz w:val="28"/>
                <w:szCs w:val="28"/>
                <w:lang w:val="fr-FR"/>
              </w:rPr>
              <w:t>position subordonnée de cause.</w:t>
            </w:r>
          </w:p>
          <w:p w:rsidR="002F49A4" w:rsidRDefault="002F49A4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6/-Le soleil cuisait et dardait la terre.</w:t>
            </w:r>
          </w:p>
          <w:p w:rsidR="002F49A4" w:rsidRDefault="002F49A4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A quel temps sont conjugués les verbes de cette phrase?</w:t>
            </w:r>
          </w:p>
          <w:p w:rsidR="002F49A4" w:rsidRDefault="002F49A4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Réécris la phrase en mettant les verbes au présent de l'indicatif.</w:t>
            </w:r>
          </w:p>
          <w:p w:rsidR="002F49A4" w:rsidRDefault="002F49A4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7/-Remets en ordre les phrases suivantes.</w:t>
            </w:r>
          </w:p>
          <w:p w:rsidR="002F49A4" w:rsidRDefault="002F49A4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-Le filet des sources s'est aminci de jour en jour</w:t>
            </w:r>
            <w:proofErr w:type="gramStart"/>
            <w:r>
              <w:rPr>
                <w:b/>
                <w:bCs/>
                <w:sz w:val="28"/>
                <w:szCs w:val="28"/>
                <w:lang w:val="fr-FR"/>
              </w:rPr>
              <w:t>,puis</w:t>
            </w:r>
            <w:proofErr w:type="gramEnd"/>
            <w:r>
              <w:rPr>
                <w:b/>
                <w:bCs/>
                <w:sz w:val="28"/>
                <w:szCs w:val="28"/>
                <w:lang w:val="fr-FR"/>
              </w:rPr>
              <w:t xml:space="preserve"> plus rien n'a coulé.</w:t>
            </w:r>
          </w:p>
          <w:p w:rsidR="002F49A4" w:rsidRDefault="002F49A4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-On a semé comme on a pu, rien n'a germé.</w:t>
            </w:r>
          </w:p>
          <w:p w:rsidR="002F49A4" w:rsidRDefault="002F49A4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-Après les champs de céréales</w:t>
            </w:r>
            <w:proofErr w:type="gramStart"/>
            <w:r>
              <w:rPr>
                <w:b/>
                <w:bCs/>
                <w:sz w:val="28"/>
                <w:szCs w:val="28"/>
                <w:lang w:val="fr-FR"/>
              </w:rPr>
              <w:t>,se</w:t>
            </w:r>
            <w:proofErr w:type="gramEnd"/>
            <w:r>
              <w:rPr>
                <w:b/>
                <w:bCs/>
                <w:sz w:val="28"/>
                <w:szCs w:val="28"/>
                <w:lang w:val="fr-FR"/>
              </w:rPr>
              <w:t xml:space="preserve"> sont les olivettes qui ont dépérit. Puis les palmeraies…</w:t>
            </w:r>
          </w:p>
          <w:p w:rsidR="002F49A4" w:rsidRDefault="002F49A4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-Sécheresse au Maroc</w:t>
            </w:r>
          </w:p>
          <w:p w:rsidR="002F49A4" w:rsidRDefault="002F49A4" w:rsidP="00F9476E">
            <w:pPr>
              <w:jc w:val="right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-Il n'a pas plu dans le sud depuis deux ans.</w:t>
            </w:r>
          </w:p>
          <w:p w:rsidR="00C57D8A" w:rsidRPr="0013464F" w:rsidRDefault="002F49A4" w:rsidP="0013464F">
            <w:pPr>
              <w:jc w:val="right"/>
              <w:rPr>
                <w:rFonts w:hint="cs"/>
                <w:b/>
                <w:bCs/>
                <w:sz w:val="28"/>
                <w:szCs w:val="28"/>
                <w:rtl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 xml:space="preserve">                                                                               BONNE CHANCE</w:t>
            </w:r>
          </w:p>
          <w:p w:rsidR="00C57D8A" w:rsidRDefault="00C57D8A">
            <w:pPr>
              <w:rPr>
                <w:rFonts w:hint="cs"/>
                <w:rtl/>
                <w:lang w:val="fr-FR"/>
              </w:rPr>
            </w:pPr>
          </w:p>
          <w:p w:rsidR="00C57D8A" w:rsidRDefault="00C57D8A">
            <w:pPr>
              <w:rPr>
                <w:rFonts w:hint="cs"/>
                <w:rtl/>
                <w:lang w:val="fr-FR"/>
              </w:rPr>
            </w:pPr>
          </w:p>
          <w:p w:rsidR="00C57D8A" w:rsidRDefault="00C57D8A">
            <w:pPr>
              <w:rPr>
                <w:rFonts w:hint="cs"/>
                <w:rtl/>
                <w:lang w:val="fr-FR"/>
              </w:rPr>
            </w:pPr>
          </w:p>
        </w:tc>
      </w:tr>
    </w:tbl>
    <w:p w:rsidR="00F54CCC" w:rsidRPr="004A1A26" w:rsidRDefault="00C57D8A" w:rsidP="00C57D8A">
      <w:pPr>
        <w:tabs>
          <w:tab w:val="left" w:pos="10976"/>
        </w:tabs>
        <w:rPr>
          <w:lang w:val="fr-FR"/>
        </w:rPr>
      </w:pPr>
      <w:r>
        <w:rPr>
          <w:rtl/>
          <w:lang w:val="fr-FR"/>
        </w:rPr>
        <w:tab/>
      </w:r>
    </w:p>
    <w:sectPr w:rsidR="00F54CCC" w:rsidRPr="004A1A26" w:rsidSect="0013464F"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>
    <w:applyBreakingRules/>
    <w:useFELayout/>
  </w:compat>
  <w:rsids>
    <w:rsidRoot w:val="00F54CCC"/>
    <w:rsid w:val="0013464F"/>
    <w:rsid w:val="00197750"/>
    <w:rsid w:val="002647FC"/>
    <w:rsid w:val="002F49A4"/>
    <w:rsid w:val="00406FD1"/>
    <w:rsid w:val="004A1A26"/>
    <w:rsid w:val="00614AAD"/>
    <w:rsid w:val="00B44BDB"/>
    <w:rsid w:val="00C57D8A"/>
    <w:rsid w:val="00E778B8"/>
    <w:rsid w:val="00E81539"/>
    <w:rsid w:val="00F54CCC"/>
    <w:rsid w:val="00F9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zh-CN" w:bidi="ar-DZ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C57D8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COLL7GE MALEK IBNABI CHAIBA</vt:lpstr>
    </vt:vector>
  </TitlesOfParts>
  <Company>CEM-MALEK BEN NABI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2008-10-29T13:12:00Z</cp:lastPrinted>
  <dcterms:created xsi:type="dcterms:W3CDTF">2009-11-08T11:03:00Z</dcterms:created>
  <dcterms:modified xsi:type="dcterms:W3CDTF">2009-11-08T11:03:00Z</dcterms:modified>
</cp:coreProperties>
</file>